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0E9BC" w14:textId="11FFA777" w:rsidR="006F4860" w:rsidRDefault="006F4860">
      <w:bookmarkStart w:id="0" w:name="_Hlk171954088"/>
      <w:r>
        <w:t>Anexo I</w:t>
      </w:r>
    </w:p>
    <w:p w14:paraId="1512F6B3" w14:textId="2535AE6A" w:rsidR="001729E6" w:rsidRDefault="00AC2AE4">
      <w:r>
        <w:t>Processo:</w:t>
      </w:r>
      <w:r w:rsidR="00017F49">
        <w:t xml:space="preserve"> a</w:t>
      </w:r>
      <w:r w:rsidR="001729E6" w:rsidRPr="001729E6">
        <w:t>genciamento de viagens: serviço prestado por agência de turismo, compreendendo a venda comissionada ou a intermediação remunerada na comercialização de passagens, viagens e serviços correlatos, conforme especificações contidas no instrumento convocatório.</w:t>
      </w:r>
    </w:p>
    <w:p w14:paraId="673BE9A1" w14:textId="4A576037" w:rsidR="00AC2AE4" w:rsidRDefault="00D04714">
      <w:r>
        <w:t>Mapa de Gerenciamento de Risco:</w:t>
      </w:r>
    </w:p>
    <w:p w14:paraId="09BAC7B6" w14:textId="77777777" w:rsidR="00F21776" w:rsidRDefault="00F21776" w:rsidP="0032059F"/>
    <w:p w14:paraId="2F409AB2" w14:textId="3D192C06" w:rsidR="0032059F" w:rsidRDefault="0032059F" w:rsidP="0032059F">
      <w:r>
        <w:t>1. Risco: Fraude na emissão de bilhetes (superfaturamento)</w:t>
      </w:r>
    </w:p>
    <w:p w14:paraId="036C90D9" w14:textId="77777777" w:rsidR="0032059F" w:rsidRDefault="0032059F" w:rsidP="0032059F">
      <w:r>
        <w:t>Probabilidade: ( ) Baixa (x) Média ( ) Alta</w:t>
      </w:r>
    </w:p>
    <w:p w14:paraId="76FD7FB0" w14:textId="77777777" w:rsidR="0032059F" w:rsidRDefault="0032059F" w:rsidP="0032059F">
      <w:r>
        <w:t>Impacto: ( ) Baixa ( ) Média (x) Alta</w:t>
      </w:r>
    </w:p>
    <w:p w14:paraId="76187F3E" w14:textId="77777777" w:rsidR="0032059F" w:rsidRDefault="0032059F" w:rsidP="0032059F">
      <w:r>
        <w:t>Dano: Prejuízo ao erário</w:t>
      </w:r>
    </w:p>
    <w:p w14:paraId="24D6548D" w14:textId="1D964BA8" w:rsidR="0032059F" w:rsidRDefault="0032059F" w:rsidP="0032059F">
      <w:r>
        <w:t xml:space="preserve">Ação Preventiva: </w:t>
      </w:r>
      <w:r w:rsidR="00115353">
        <w:t>Procedimento Operacional Padrão*</w:t>
      </w:r>
    </w:p>
    <w:p w14:paraId="4D7675C5" w14:textId="77777777" w:rsidR="0032059F" w:rsidRDefault="0032059F" w:rsidP="0032059F">
      <w:r>
        <w:t>Responsável: Fiscais do Contrato</w:t>
      </w:r>
    </w:p>
    <w:p w14:paraId="5490EA85" w14:textId="46726691" w:rsidR="0032059F" w:rsidRDefault="0032059F" w:rsidP="0032059F">
      <w:r>
        <w:t xml:space="preserve">Ação de Contingência: </w:t>
      </w:r>
      <w:r w:rsidR="00115353">
        <w:t>Denunciar o ato às autoridades competentes e realizar auditorias internas para identificar a origem do comportamento. Aplicar penalidades previstas no código de ética.</w:t>
      </w:r>
    </w:p>
    <w:p w14:paraId="5681D5FE" w14:textId="77777777" w:rsidR="0032059F" w:rsidRDefault="0032059F" w:rsidP="0032059F">
      <w:r>
        <w:t>Responsável: Gestão e fiscalização de contrato/Diretoria</w:t>
      </w:r>
    </w:p>
    <w:p w14:paraId="69E564BE" w14:textId="77777777" w:rsidR="00F21776" w:rsidRDefault="00F21776" w:rsidP="0032059F"/>
    <w:p w14:paraId="4DFB5DC5" w14:textId="77777777" w:rsidR="0032059F" w:rsidRDefault="0032059F" w:rsidP="0032059F">
      <w:r>
        <w:t>2. Risco: Suborno oferecido ao órgão</w:t>
      </w:r>
    </w:p>
    <w:p w14:paraId="74B6EE6A" w14:textId="77777777" w:rsidR="0032059F" w:rsidRDefault="0032059F" w:rsidP="0032059F">
      <w:r>
        <w:t>Probabilidade: ( ) Baixa (x) Média ( ) Alta</w:t>
      </w:r>
    </w:p>
    <w:p w14:paraId="28E55DA8" w14:textId="77777777" w:rsidR="0032059F" w:rsidRDefault="0032059F" w:rsidP="0032059F">
      <w:r>
        <w:t>Impacto: ( ) Baixa ( ) Média (x) Alta</w:t>
      </w:r>
    </w:p>
    <w:p w14:paraId="0246C755" w14:textId="77777777" w:rsidR="0032059F" w:rsidRDefault="0032059F" w:rsidP="0032059F">
      <w:r>
        <w:t>Dano: Corrupção e perda de integridade</w:t>
      </w:r>
    </w:p>
    <w:p w14:paraId="7059BE6D" w14:textId="78389DA5" w:rsidR="0032059F" w:rsidRDefault="0032059F" w:rsidP="0032059F">
      <w:r>
        <w:t xml:space="preserve">Ação Preventiva: </w:t>
      </w:r>
      <w:r w:rsidR="00115353">
        <w:t>Procedimento Operacional Padrão*</w:t>
      </w:r>
    </w:p>
    <w:p w14:paraId="3DEB3E6E" w14:textId="77777777" w:rsidR="0032059F" w:rsidRDefault="0032059F" w:rsidP="0032059F">
      <w:r>
        <w:t>Responsável: Compliance Officer/Diretoria</w:t>
      </w:r>
    </w:p>
    <w:p w14:paraId="04C6E2D9" w14:textId="42706FF5" w:rsidR="0032059F" w:rsidRDefault="0032059F" w:rsidP="0032059F">
      <w:r>
        <w:t xml:space="preserve">Ação de Contingência: </w:t>
      </w:r>
      <w:r w:rsidR="00115353">
        <w:t>Denunciar o ato às autoridades competentes e realizar auditorias internas para identificar a origem do comportamento. Aplicar penalidades previstas no código de ética.</w:t>
      </w:r>
    </w:p>
    <w:p w14:paraId="5CF94CFD" w14:textId="77777777" w:rsidR="0032059F" w:rsidRDefault="0032059F" w:rsidP="0032059F">
      <w:r>
        <w:t>Responsável: Comitê de Ética/Diretoria</w:t>
      </w:r>
    </w:p>
    <w:p w14:paraId="56A8B18B" w14:textId="77777777" w:rsidR="00115353" w:rsidRDefault="00115353" w:rsidP="0032059F"/>
    <w:p w14:paraId="630B5B8D" w14:textId="6E83F05A" w:rsidR="0032059F" w:rsidRDefault="0032059F" w:rsidP="0032059F">
      <w:r>
        <w:t>3. Risco: Recebimento de suborno por parte do órgão</w:t>
      </w:r>
    </w:p>
    <w:p w14:paraId="104C50C0" w14:textId="77777777" w:rsidR="0032059F" w:rsidRDefault="0032059F" w:rsidP="0032059F">
      <w:r>
        <w:t>Probabilidade: ( ) Baixa ( ) Média (x) Alta</w:t>
      </w:r>
    </w:p>
    <w:p w14:paraId="5AC28EFE" w14:textId="77777777" w:rsidR="0032059F" w:rsidRDefault="0032059F" w:rsidP="0032059F">
      <w:r>
        <w:t>Impacto: ( ) Baixa ( ) Média (x) Alta</w:t>
      </w:r>
    </w:p>
    <w:p w14:paraId="74F49DC8" w14:textId="77777777" w:rsidR="0032059F" w:rsidRDefault="0032059F" w:rsidP="0032059F">
      <w:r>
        <w:t>Dano: Corrupção e perda de integridade</w:t>
      </w:r>
    </w:p>
    <w:p w14:paraId="6755F6FE" w14:textId="55D02F39" w:rsidR="0032059F" w:rsidRDefault="0032059F" w:rsidP="0032059F">
      <w:r>
        <w:t xml:space="preserve">Ação Preventiva: </w:t>
      </w:r>
      <w:r w:rsidR="00115353">
        <w:t>Procedimento Operacional Padrão*</w:t>
      </w:r>
    </w:p>
    <w:p w14:paraId="67F1597E" w14:textId="77777777" w:rsidR="0032059F" w:rsidRDefault="0032059F" w:rsidP="0032059F">
      <w:r>
        <w:t>Responsável: Compliance Officer/RH</w:t>
      </w:r>
    </w:p>
    <w:p w14:paraId="31033434" w14:textId="7035F980" w:rsidR="0032059F" w:rsidRDefault="0032059F" w:rsidP="0032059F">
      <w:r>
        <w:lastRenderedPageBreak/>
        <w:t>Ação de Contingência: Registrar ocorrência e colaborar com investigações oficiais, incluindo auditorias internas para identificar falhas no sistema de conformidade.</w:t>
      </w:r>
      <w:r w:rsidR="00115353" w:rsidRPr="00115353">
        <w:t xml:space="preserve"> </w:t>
      </w:r>
      <w:r w:rsidR="00115353">
        <w:t>Realizar due diligence rigorosa e treinamento contínuo sobre ética e conformidade para todos os funcionários que interagem com agentes públicos.</w:t>
      </w:r>
    </w:p>
    <w:p w14:paraId="62F68B47" w14:textId="77777777" w:rsidR="0032059F" w:rsidRDefault="0032059F" w:rsidP="0032059F">
      <w:r>
        <w:t>Responsável: Comitê de Ética/Diretoria</w:t>
      </w:r>
    </w:p>
    <w:p w14:paraId="42B9099A" w14:textId="77777777" w:rsidR="00115353" w:rsidRDefault="00115353" w:rsidP="0032059F"/>
    <w:p w14:paraId="2749FB36" w14:textId="2EB07659" w:rsidR="0032059F" w:rsidRDefault="0032059F" w:rsidP="0032059F">
      <w:r>
        <w:t>4. Risco: Manipulação de preços para obtenção de vantagem</w:t>
      </w:r>
    </w:p>
    <w:p w14:paraId="4613A626" w14:textId="5B36C263" w:rsidR="0032059F" w:rsidRDefault="0032059F" w:rsidP="0032059F">
      <w:r>
        <w:t>Probabilidade: (</w:t>
      </w:r>
      <w:r w:rsidR="00115353">
        <w:t xml:space="preserve"> </w:t>
      </w:r>
      <w:r>
        <w:t>) Baixa (</w:t>
      </w:r>
      <w:r w:rsidR="00115353">
        <w:t xml:space="preserve"> </w:t>
      </w:r>
      <w:r>
        <w:t>) Média (</w:t>
      </w:r>
      <w:r w:rsidR="00115353">
        <w:t>x</w:t>
      </w:r>
      <w:r>
        <w:t>) Alta</w:t>
      </w:r>
    </w:p>
    <w:p w14:paraId="7AD9C6E9" w14:textId="77777777" w:rsidR="0032059F" w:rsidRDefault="0032059F" w:rsidP="0032059F">
      <w:r>
        <w:t>Impacto: ( ) Baixa (x) Média ( ) Alta</w:t>
      </w:r>
    </w:p>
    <w:p w14:paraId="0FB0C0F3" w14:textId="77777777" w:rsidR="0032059F" w:rsidRDefault="0032059F" w:rsidP="0032059F">
      <w:r>
        <w:t>Dano: Prejuízo financeiro e dano à reputação</w:t>
      </w:r>
    </w:p>
    <w:p w14:paraId="0AE6D7C3" w14:textId="13DAC2DB" w:rsidR="0032059F" w:rsidRDefault="0032059F" w:rsidP="0032059F">
      <w:r>
        <w:t xml:space="preserve">Ação Preventiva: </w:t>
      </w:r>
      <w:r w:rsidR="00115353">
        <w:t>Procedimento Operacional Padrão*</w:t>
      </w:r>
    </w:p>
    <w:p w14:paraId="54F01121" w14:textId="77777777" w:rsidR="0032059F" w:rsidRDefault="0032059F" w:rsidP="0032059F">
      <w:r>
        <w:t>Responsável: Equipe de Auditoria Interna/Fiscais do Contrato</w:t>
      </w:r>
    </w:p>
    <w:p w14:paraId="18CE0F29" w14:textId="2C8AC904" w:rsidR="0032059F" w:rsidRDefault="0032059F" w:rsidP="0032059F">
      <w:r>
        <w:t xml:space="preserve">Ação de Contingência: </w:t>
      </w:r>
      <w:r w:rsidR="00115353">
        <w:t>Verificação contínua dos preços de mercado e implementação de um sistema de controle para garantir que os preços oferecidos sejam competitivos e justos.</w:t>
      </w:r>
    </w:p>
    <w:p w14:paraId="34284826" w14:textId="77777777" w:rsidR="0032059F" w:rsidRDefault="0032059F" w:rsidP="0032059F">
      <w:r>
        <w:t>Responsável: Gestão de Contratos</w:t>
      </w:r>
    </w:p>
    <w:p w14:paraId="122C6FA0" w14:textId="77777777" w:rsidR="00115353" w:rsidRDefault="00115353" w:rsidP="0032059F"/>
    <w:p w14:paraId="0864B2C0" w14:textId="77777777" w:rsidR="0032059F" w:rsidRDefault="0032059F" w:rsidP="0032059F">
      <w:r>
        <w:t>5. Risco: Erro na emissão de passagens</w:t>
      </w:r>
    </w:p>
    <w:p w14:paraId="5B5473BC" w14:textId="4F312C24" w:rsidR="0032059F" w:rsidRDefault="0032059F" w:rsidP="0032059F">
      <w:r>
        <w:t>Probabilidade: (</w:t>
      </w:r>
      <w:r w:rsidR="00115353">
        <w:t>x</w:t>
      </w:r>
      <w:r>
        <w:t>) Baixa ( ) Média ( ) Alta</w:t>
      </w:r>
    </w:p>
    <w:p w14:paraId="51E8E364" w14:textId="48B21825" w:rsidR="0032059F" w:rsidRDefault="0032059F" w:rsidP="0032059F">
      <w:r>
        <w:t>Impacto: (</w:t>
      </w:r>
      <w:r w:rsidR="00115353">
        <w:t xml:space="preserve"> </w:t>
      </w:r>
      <w:r>
        <w:t>) Baixa ( ) Média (</w:t>
      </w:r>
      <w:r w:rsidR="00115353">
        <w:t>x</w:t>
      </w:r>
      <w:r>
        <w:t>) Alta</w:t>
      </w:r>
    </w:p>
    <w:p w14:paraId="6E6842F9" w14:textId="77777777" w:rsidR="0032059F" w:rsidRDefault="0032059F" w:rsidP="0032059F">
      <w:r>
        <w:t>Dano: Insatisfação do cliente e possíveis custos adicionais</w:t>
      </w:r>
    </w:p>
    <w:p w14:paraId="30DE4DE2" w14:textId="77777777" w:rsidR="0032059F" w:rsidRDefault="0032059F" w:rsidP="0032059F">
      <w:r>
        <w:t>Ação Preventiva: Treinamento contínuo dos funcionários e implementação de um sistema de dupla verificação para todas as emissões de passagens.</w:t>
      </w:r>
    </w:p>
    <w:p w14:paraId="5B5EA1A7" w14:textId="77777777" w:rsidR="0032059F" w:rsidRDefault="0032059F" w:rsidP="0032059F">
      <w:r>
        <w:t>Responsável: Gerente de Operações</w:t>
      </w:r>
    </w:p>
    <w:p w14:paraId="586C799B" w14:textId="77777777" w:rsidR="0032059F" w:rsidRDefault="0032059F" w:rsidP="0032059F">
      <w:r>
        <w:t>Ação de Contingência: Correção imediata do erro e comunicação transparente com o cliente afetado.</w:t>
      </w:r>
    </w:p>
    <w:p w14:paraId="54820566" w14:textId="77777777" w:rsidR="0032059F" w:rsidRDefault="0032059F" w:rsidP="0032059F">
      <w:r>
        <w:t>Responsável: Atendimento ao Cliente</w:t>
      </w:r>
    </w:p>
    <w:p w14:paraId="2231B1C3" w14:textId="77777777" w:rsidR="00115353" w:rsidRDefault="00115353" w:rsidP="0032059F"/>
    <w:p w14:paraId="6530BB1D" w14:textId="79C6D5A1" w:rsidR="0032059F" w:rsidRDefault="00115353" w:rsidP="0032059F">
      <w:r>
        <w:t>6</w:t>
      </w:r>
      <w:r w:rsidR="0032059F">
        <w:t>. Risco: Conflito de interesse em contratações</w:t>
      </w:r>
    </w:p>
    <w:p w14:paraId="198735FB" w14:textId="77777777" w:rsidR="0032059F" w:rsidRDefault="0032059F" w:rsidP="0032059F"/>
    <w:p w14:paraId="732EADFB" w14:textId="77777777" w:rsidR="0032059F" w:rsidRDefault="0032059F" w:rsidP="0032059F">
      <w:r>
        <w:t>Probabilidade: (x) Baixa ( ) Média ( ) Alta</w:t>
      </w:r>
    </w:p>
    <w:p w14:paraId="60D5612E" w14:textId="77777777" w:rsidR="0032059F" w:rsidRDefault="0032059F" w:rsidP="0032059F">
      <w:r>
        <w:t>Impacto: (x) Baixa ( ) Média ( ) Alta</w:t>
      </w:r>
    </w:p>
    <w:p w14:paraId="74FE0A3C" w14:textId="77777777" w:rsidR="0032059F" w:rsidRDefault="0032059F" w:rsidP="0032059F">
      <w:r>
        <w:t>Dano: Danos reputacionais e financeiros</w:t>
      </w:r>
    </w:p>
    <w:p w14:paraId="50DB888C" w14:textId="77777777" w:rsidR="0032059F" w:rsidRDefault="0032059F" w:rsidP="0032059F">
      <w:r>
        <w:t>Ação Preventiva: Estabelecer políticas claras de conflito de interesse e exigir declarações regulares de todos os funcionários e contratados.</w:t>
      </w:r>
    </w:p>
    <w:p w14:paraId="11123A4E" w14:textId="77777777" w:rsidR="0032059F" w:rsidRDefault="0032059F" w:rsidP="0032059F">
      <w:r>
        <w:lastRenderedPageBreak/>
        <w:t>Responsável: RH/Compliance Officer</w:t>
      </w:r>
    </w:p>
    <w:p w14:paraId="035374D7" w14:textId="77777777" w:rsidR="0032059F" w:rsidRDefault="0032059F" w:rsidP="0032059F">
      <w:r>
        <w:t>Ação de Contingência: Realizar auditorias e tomar ações corretivas imediatas em casos identificados.</w:t>
      </w:r>
    </w:p>
    <w:p w14:paraId="33B61FEB" w14:textId="77777777" w:rsidR="0032059F" w:rsidRDefault="0032059F" w:rsidP="0032059F">
      <w:r>
        <w:t>Responsável: Comitê de Ética</w:t>
      </w:r>
    </w:p>
    <w:p w14:paraId="4CE4DF15" w14:textId="77777777" w:rsidR="00115353" w:rsidRDefault="00115353" w:rsidP="0032059F"/>
    <w:p w14:paraId="6CF33C9C" w14:textId="06F3C03B" w:rsidR="0032059F" w:rsidRDefault="00115353" w:rsidP="0032059F">
      <w:r>
        <w:t>7</w:t>
      </w:r>
      <w:r w:rsidR="0032059F">
        <w:t>. Risco: Não conformidade com normas regulatórias</w:t>
      </w:r>
    </w:p>
    <w:p w14:paraId="3B25B629" w14:textId="77777777" w:rsidR="0032059F" w:rsidRDefault="0032059F" w:rsidP="0032059F">
      <w:r>
        <w:t>Probabilidade: (x) Baixa ( ) Média ( ) Alta</w:t>
      </w:r>
    </w:p>
    <w:p w14:paraId="30CA1CF6" w14:textId="77777777" w:rsidR="0032059F" w:rsidRDefault="0032059F" w:rsidP="0032059F">
      <w:r>
        <w:t>Impacto: ( ) Baixa (x) Média ( ) Alta</w:t>
      </w:r>
    </w:p>
    <w:p w14:paraId="54C5C994" w14:textId="77777777" w:rsidR="0032059F" w:rsidRDefault="0032059F" w:rsidP="0032059F">
      <w:r>
        <w:t>Dano: Multas e sanções legais</w:t>
      </w:r>
    </w:p>
    <w:p w14:paraId="42D32628" w14:textId="77777777" w:rsidR="0032059F" w:rsidRDefault="0032059F" w:rsidP="0032059F">
      <w:r>
        <w:t>Ação Preventiva: Implementar um sistema de monitoramento regulatório para garantir que todas as operações estejam em conformidade com as leis e regulamentos aplicáveis.</w:t>
      </w:r>
    </w:p>
    <w:p w14:paraId="396B9BE2" w14:textId="77777777" w:rsidR="0032059F" w:rsidRDefault="0032059F" w:rsidP="0032059F">
      <w:r>
        <w:t>Responsável: Compliance Officer/Diretoria Jurídica</w:t>
      </w:r>
    </w:p>
    <w:p w14:paraId="7047EE49" w14:textId="77777777" w:rsidR="0032059F" w:rsidRDefault="0032059F" w:rsidP="0032059F">
      <w:r>
        <w:t>Ação de Contingência: Corrigir imediatamente quaisquer não conformidades e notificar as autoridades reguladoras, se necessário.</w:t>
      </w:r>
    </w:p>
    <w:p w14:paraId="128D67C6" w14:textId="77777777" w:rsidR="0032059F" w:rsidRDefault="0032059F" w:rsidP="0032059F">
      <w:r>
        <w:t>Responsável: Gestão de Conformidade</w:t>
      </w:r>
    </w:p>
    <w:p w14:paraId="34700867" w14:textId="77777777" w:rsidR="00115353" w:rsidRDefault="00115353" w:rsidP="0032059F"/>
    <w:p w14:paraId="55D2D724" w14:textId="421D9475" w:rsidR="0032059F" w:rsidRDefault="00115353" w:rsidP="0032059F">
      <w:r>
        <w:t>8</w:t>
      </w:r>
      <w:r w:rsidR="0032059F">
        <w:t>. Risco: Falha no atendimento ao cliente</w:t>
      </w:r>
    </w:p>
    <w:p w14:paraId="1E1E91F2" w14:textId="77777777" w:rsidR="0032059F" w:rsidRDefault="0032059F" w:rsidP="0032059F">
      <w:r>
        <w:t>Probabilidade: (x) Baixa ( ) Média ( ) Alta</w:t>
      </w:r>
    </w:p>
    <w:p w14:paraId="15D1B21B" w14:textId="28F61FE7" w:rsidR="0032059F" w:rsidRDefault="0032059F" w:rsidP="0032059F">
      <w:r>
        <w:t>Impacto: (</w:t>
      </w:r>
      <w:r w:rsidR="00115353">
        <w:t xml:space="preserve"> </w:t>
      </w:r>
      <w:r>
        <w:t>) Baixa ( ) Média (</w:t>
      </w:r>
      <w:r w:rsidR="00115353">
        <w:t>x</w:t>
      </w:r>
      <w:r>
        <w:t>) Alta</w:t>
      </w:r>
    </w:p>
    <w:p w14:paraId="28AA6A56" w14:textId="342A9041" w:rsidR="0032059F" w:rsidRDefault="0032059F" w:rsidP="0032059F">
      <w:r>
        <w:t xml:space="preserve">Dano: </w:t>
      </w:r>
      <w:r w:rsidR="00115353">
        <w:t>deixar de atender demandas urgentes para o órgão público.</w:t>
      </w:r>
    </w:p>
    <w:p w14:paraId="2CBE2562" w14:textId="465C100C" w:rsidR="0032059F" w:rsidRDefault="0032059F" w:rsidP="0032059F">
      <w:r>
        <w:t>Ação Preventiva: Treinamento contínuo da equipe de atendimento ao cliente e implementação de sistemas de feedback para melhoria contínua</w:t>
      </w:r>
      <w:r w:rsidR="00115353">
        <w:t xml:space="preserve"> e disponibilização de vários canais para comunicação.</w:t>
      </w:r>
    </w:p>
    <w:p w14:paraId="15ACE6AA" w14:textId="77777777" w:rsidR="0032059F" w:rsidRDefault="0032059F" w:rsidP="0032059F">
      <w:r>
        <w:t>Responsável: Gerente de Atendimento ao Cliente</w:t>
      </w:r>
    </w:p>
    <w:p w14:paraId="2519B4DE" w14:textId="77777777" w:rsidR="0032059F" w:rsidRDefault="0032059F" w:rsidP="0032059F">
      <w:r>
        <w:t>Ação de Contingência: Resolução rápida dos problemas de atendimento e comunicação com os clientes afetados para resolver quaisquer questões.</w:t>
      </w:r>
    </w:p>
    <w:p w14:paraId="663C6976" w14:textId="77777777" w:rsidR="0032059F" w:rsidRDefault="0032059F" w:rsidP="0032059F">
      <w:r>
        <w:t>Responsável: Atendimento ao Cliente</w:t>
      </w:r>
    </w:p>
    <w:p w14:paraId="2457C231" w14:textId="77777777" w:rsidR="00115353" w:rsidRDefault="00115353" w:rsidP="0032059F"/>
    <w:p w14:paraId="36A6B247" w14:textId="68232FE7" w:rsidR="0032059F" w:rsidRDefault="00115353" w:rsidP="0032059F">
      <w:r>
        <w:t>9</w:t>
      </w:r>
      <w:r w:rsidR="0032059F">
        <w:t>. Risco: Uso inadequado de informações confidenciais</w:t>
      </w:r>
    </w:p>
    <w:p w14:paraId="36C3CC52" w14:textId="77777777" w:rsidR="0032059F" w:rsidRDefault="0032059F" w:rsidP="0032059F">
      <w:r>
        <w:t>Probabilidade: ( ) Baixa (x) Média ( ) Alta</w:t>
      </w:r>
    </w:p>
    <w:p w14:paraId="10822482" w14:textId="433442BF" w:rsidR="0032059F" w:rsidRDefault="0032059F" w:rsidP="0032059F">
      <w:r>
        <w:t>Impacto: ( ) Baixa (</w:t>
      </w:r>
      <w:r w:rsidR="00115353">
        <w:t xml:space="preserve"> </w:t>
      </w:r>
      <w:r>
        <w:t>) Média (</w:t>
      </w:r>
      <w:r w:rsidR="00115353">
        <w:t>x</w:t>
      </w:r>
      <w:r>
        <w:t>) Alta</w:t>
      </w:r>
    </w:p>
    <w:p w14:paraId="6BBF43F9" w14:textId="77777777" w:rsidR="0032059F" w:rsidRDefault="0032059F" w:rsidP="0032059F">
      <w:r>
        <w:t>Dano: Violação de privacidade e danos legais</w:t>
      </w:r>
    </w:p>
    <w:p w14:paraId="239FA2DE" w14:textId="77777777" w:rsidR="0032059F" w:rsidRDefault="0032059F" w:rsidP="0032059F">
      <w:r>
        <w:t>Ação Preventiva: Implementar políticas rigorosas de proteção de dados e treinar funcionários sobre a importância de manter a confidencialidade.</w:t>
      </w:r>
    </w:p>
    <w:p w14:paraId="3E37D86B" w14:textId="77777777" w:rsidR="0032059F" w:rsidRDefault="0032059F" w:rsidP="0032059F">
      <w:r>
        <w:t>Responsável: Compliance Officer/Departamento de TI</w:t>
      </w:r>
    </w:p>
    <w:p w14:paraId="7F765C6E" w14:textId="77777777" w:rsidR="0032059F" w:rsidRDefault="0032059F" w:rsidP="0032059F">
      <w:r>
        <w:lastRenderedPageBreak/>
        <w:t>Ação de Contingência: Investigar qualquer violação de dados e notificar as partes afetadas e autoridades competentes.</w:t>
      </w:r>
    </w:p>
    <w:p w14:paraId="7AC4E6D0" w14:textId="77777777" w:rsidR="0032059F" w:rsidRDefault="0032059F" w:rsidP="0032059F">
      <w:r>
        <w:t>Responsável: Segurança da Informação</w:t>
      </w:r>
    </w:p>
    <w:p w14:paraId="2A004650" w14:textId="77777777" w:rsidR="00115353" w:rsidRDefault="00115353" w:rsidP="0032059F"/>
    <w:p w14:paraId="6ED7A754" w14:textId="0D73AEA9" w:rsidR="0032059F" w:rsidRDefault="0032059F" w:rsidP="0032059F">
      <w:r>
        <w:t>1</w:t>
      </w:r>
      <w:r w:rsidR="00115353">
        <w:t>0</w:t>
      </w:r>
      <w:r>
        <w:t>. Risco: Manipulação de registros financeiros</w:t>
      </w:r>
    </w:p>
    <w:p w14:paraId="16F03A9C" w14:textId="77777777" w:rsidR="0032059F" w:rsidRDefault="0032059F" w:rsidP="0032059F">
      <w:r>
        <w:t>Probabilidade: (x) Baixa ( ) Média ( ) Alta</w:t>
      </w:r>
    </w:p>
    <w:p w14:paraId="19053450" w14:textId="77777777" w:rsidR="0032059F" w:rsidRDefault="0032059F" w:rsidP="0032059F">
      <w:r>
        <w:t>Impacto: ( ) Baixa (x) Média ( ) Alta</w:t>
      </w:r>
    </w:p>
    <w:p w14:paraId="77B49908" w14:textId="77777777" w:rsidR="0032059F" w:rsidRDefault="0032059F" w:rsidP="0032059F">
      <w:r>
        <w:t>Dano: Fraude financeira e danos reputacionais</w:t>
      </w:r>
    </w:p>
    <w:p w14:paraId="665FBC0B" w14:textId="77777777" w:rsidR="0032059F" w:rsidRDefault="0032059F" w:rsidP="0032059F">
      <w:r>
        <w:t>Ação Preventiva: Realizar auditorias financeiras regulares e implementar controles internos rigorosos.</w:t>
      </w:r>
    </w:p>
    <w:p w14:paraId="01BDE0D2" w14:textId="77777777" w:rsidR="0032059F" w:rsidRDefault="0032059F" w:rsidP="0032059F">
      <w:r>
        <w:t>Responsável: Auditoria Interna/Financeiro</w:t>
      </w:r>
    </w:p>
    <w:p w14:paraId="6C667E33" w14:textId="77777777" w:rsidR="0032059F" w:rsidRDefault="0032059F" w:rsidP="0032059F">
      <w:r>
        <w:t>Ação de Contingência: Investigar qualquer manipulação detectada e tomar medidas corretivas imediatas.</w:t>
      </w:r>
    </w:p>
    <w:p w14:paraId="33046749" w14:textId="77777777" w:rsidR="0032059F" w:rsidRDefault="0032059F" w:rsidP="0032059F">
      <w:r>
        <w:t>Responsável: Gestão Financeira</w:t>
      </w:r>
    </w:p>
    <w:p w14:paraId="08FE1931" w14:textId="77777777" w:rsidR="00115353" w:rsidRDefault="00115353" w:rsidP="0032059F"/>
    <w:p w14:paraId="4AFB368F" w14:textId="398DBA40" w:rsidR="0032059F" w:rsidRDefault="0032059F" w:rsidP="0032059F">
      <w:r>
        <w:t>1</w:t>
      </w:r>
      <w:r w:rsidR="00115353">
        <w:t>1</w:t>
      </w:r>
      <w:r>
        <w:t>. Risco: Inadequação na seleção de fornecedores</w:t>
      </w:r>
    </w:p>
    <w:p w14:paraId="2B80FC5C" w14:textId="77777777" w:rsidR="0032059F" w:rsidRDefault="0032059F" w:rsidP="0032059F">
      <w:r>
        <w:t>Probabilidade: (x) Baixa ( ) Média ( ) Alta</w:t>
      </w:r>
    </w:p>
    <w:p w14:paraId="0E5E29A5" w14:textId="77777777" w:rsidR="0032059F" w:rsidRDefault="0032059F" w:rsidP="0032059F">
      <w:r>
        <w:t>Impacto: (x) Baixa ( ) Média ( ) Alta</w:t>
      </w:r>
    </w:p>
    <w:p w14:paraId="4D7058B6" w14:textId="77777777" w:rsidR="0032059F" w:rsidRDefault="0032059F" w:rsidP="0032059F">
      <w:r>
        <w:t>Dano: Produtos/serviços de baixa qualidade e danos à reputação</w:t>
      </w:r>
    </w:p>
    <w:p w14:paraId="6A0819AD" w14:textId="77777777" w:rsidR="0032059F" w:rsidRDefault="0032059F" w:rsidP="0032059F">
      <w:r>
        <w:t>Ação Preventiva: Realizar due diligence rigorosa e avaliações de desempenho regulares dos fornecedores.</w:t>
      </w:r>
    </w:p>
    <w:p w14:paraId="53CE00B3" w14:textId="77777777" w:rsidR="0032059F" w:rsidRDefault="0032059F" w:rsidP="0032059F">
      <w:r>
        <w:t>Responsável: Compras/Gestão de Contratos</w:t>
      </w:r>
    </w:p>
    <w:p w14:paraId="20FDC0B9" w14:textId="77777777" w:rsidR="0032059F" w:rsidRDefault="0032059F" w:rsidP="0032059F">
      <w:r>
        <w:t>Ação de Contingência: Revisar e, se necessário, substituir fornecedores inadequados.</w:t>
      </w:r>
    </w:p>
    <w:p w14:paraId="41D7500D" w14:textId="77777777" w:rsidR="0032059F" w:rsidRDefault="0032059F" w:rsidP="0032059F">
      <w:r>
        <w:t>Responsável: Gestão de Contratos</w:t>
      </w:r>
    </w:p>
    <w:p w14:paraId="629C2C72" w14:textId="77777777" w:rsidR="00CC6663" w:rsidRDefault="00CC6663" w:rsidP="0032059F"/>
    <w:p w14:paraId="7C26CA33" w14:textId="76F1E719" w:rsidR="0032059F" w:rsidRDefault="0032059F" w:rsidP="0032059F">
      <w:r>
        <w:t>1</w:t>
      </w:r>
      <w:r w:rsidR="00CC6663">
        <w:t>2</w:t>
      </w:r>
      <w:r>
        <w:t>. Risco: Não conformidade com contratos</w:t>
      </w:r>
    </w:p>
    <w:p w14:paraId="573AB2CC" w14:textId="24FDACD5" w:rsidR="0032059F" w:rsidRDefault="0032059F" w:rsidP="0032059F">
      <w:r>
        <w:t>Probabilidade: (</w:t>
      </w:r>
      <w:r w:rsidR="00CC6663">
        <w:t>x</w:t>
      </w:r>
      <w:r>
        <w:t>) Baixa (</w:t>
      </w:r>
      <w:r w:rsidR="00CC6663">
        <w:t xml:space="preserve"> </w:t>
      </w:r>
      <w:r>
        <w:t>) Média ( ) Alta</w:t>
      </w:r>
    </w:p>
    <w:p w14:paraId="01EA28AF" w14:textId="77777777" w:rsidR="0032059F" w:rsidRDefault="0032059F" w:rsidP="0032059F">
      <w:r>
        <w:t>Impacto: ( ) Baixa (x) Média ( ) Alta</w:t>
      </w:r>
    </w:p>
    <w:p w14:paraId="0F277C9F" w14:textId="77777777" w:rsidR="0032059F" w:rsidRDefault="0032059F" w:rsidP="0032059F">
      <w:r>
        <w:t>Dano: Rescisão de contratos e danos financeiros</w:t>
      </w:r>
    </w:p>
    <w:p w14:paraId="78E49855" w14:textId="77777777" w:rsidR="0032059F" w:rsidRDefault="0032059F" w:rsidP="0032059F">
      <w:r>
        <w:t>Ação Preventiva: Implementar um sistema de gerenciamento de contratos para garantir que todas as obrigações contratuais sejam cumpridas.</w:t>
      </w:r>
    </w:p>
    <w:p w14:paraId="74B4EB0A" w14:textId="77777777" w:rsidR="0032059F" w:rsidRDefault="0032059F" w:rsidP="0032059F">
      <w:r>
        <w:t>Responsável: Compliance Officer/Gerente de Contratos</w:t>
      </w:r>
    </w:p>
    <w:p w14:paraId="5BA9C9B4" w14:textId="77777777" w:rsidR="0032059F" w:rsidRDefault="0032059F" w:rsidP="0032059F">
      <w:r>
        <w:t>Ação de Contingência: Revisar e corrigir qualquer não conformidade contratual.</w:t>
      </w:r>
    </w:p>
    <w:p w14:paraId="1BABEDF6" w14:textId="77777777" w:rsidR="0032059F" w:rsidRDefault="0032059F" w:rsidP="0032059F">
      <w:r>
        <w:t>Responsável: Gestão de Contratos</w:t>
      </w:r>
    </w:p>
    <w:p w14:paraId="0CE002EC" w14:textId="22D495E1" w:rsidR="0032059F" w:rsidRDefault="0032059F" w:rsidP="0032059F">
      <w:r>
        <w:lastRenderedPageBreak/>
        <w:t>1</w:t>
      </w:r>
      <w:r w:rsidR="00CC6663">
        <w:t>4</w:t>
      </w:r>
      <w:r>
        <w:t>. Risco: Falhas na comunicação interna</w:t>
      </w:r>
    </w:p>
    <w:p w14:paraId="1B105569" w14:textId="77777777" w:rsidR="0032059F" w:rsidRDefault="0032059F" w:rsidP="0032059F">
      <w:r>
        <w:t>Probabilidade: (x) Baixa ( ) Média ( ) Alta</w:t>
      </w:r>
    </w:p>
    <w:p w14:paraId="5CA95C4F" w14:textId="77777777" w:rsidR="0032059F" w:rsidRDefault="0032059F" w:rsidP="0032059F">
      <w:r>
        <w:t>Impacto: (x) Baixa ( ) Média ( ) Alta</w:t>
      </w:r>
    </w:p>
    <w:p w14:paraId="68472142" w14:textId="77777777" w:rsidR="0032059F" w:rsidRDefault="0032059F" w:rsidP="0032059F">
      <w:r>
        <w:t>Dano: Ineficiência operacional e perda de produtividade</w:t>
      </w:r>
    </w:p>
    <w:p w14:paraId="0BD3C3A9" w14:textId="77777777" w:rsidR="0032059F" w:rsidRDefault="0032059F" w:rsidP="0032059F">
      <w:r>
        <w:t>Ação Preventiva: Estabelecer canais de comunicação claros e eficientes, promover reuniões regulares e treinamentos de comunicação.</w:t>
      </w:r>
    </w:p>
    <w:p w14:paraId="5605E656" w14:textId="77777777" w:rsidR="0032059F" w:rsidRDefault="0032059F" w:rsidP="0032059F">
      <w:r>
        <w:t>Responsável: RH/Gerente de Operações</w:t>
      </w:r>
    </w:p>
    <w:p w14:paraId="3B625712" w14:textId="77777777" w:rsidR="0032059F" w:rsidRDefault="0032059F" w:rsidP="0032059F">
      <w:r>
        <w:t>Ação de Contingência: Implementar uma estratégia de comunicação de crise para resolver rapidamente quaisquer falhas de comunicação.</w:t>
      </w:r>
    </w:p>
    <w:p w14:paraId="46B3219C" w14:textId="77777777" w:rsidR="0032059F" w:rsidRDefault="0032059F" w:rsidP="0032059F">
      <w:r>
        <w:t>Responsável: RH/Gerente de Operações</w:t>
      </w:r>
    </w:p>
    <w:p w14:paraId="587840B7" w14:textId="77777777" w:rsidR="00CC6663" w:rsidRDefault="00CC6663" w:rsidP="0032059F"/>
    <w:p w14:paraId="611D2FDE" w14:textId="72A5F3FD" w:rsidR="0032059F" w:rsidRDefault="0032059F" w:rsidP="0032059F">
      <w:r>
        <w:t>1</w:t>
      </w:r>
      <w:r w:rsidR="00CC6663">
        <w:t>5</w:t>
      </w:r>
      <w:r>
        <w:t>. Risco: Problemas com a conformidade fiscal</w:t>
      </w:r>
    </w:p>
    <w:p w14:paraId="316FA8E2" w14:textId="77777777" w:rsidR="0032059F" w:rsidRDefault="0032059F" w:rsidP="0032059F">
      <w:r>
        <w:t>Probabilidade: ( ) Baixa (x) Média ( ) Alta</w:t>
      </w:r>
    </w:p>
    <w:p w14:paraId="23AEB47B" w14:textId="77777777" w:rsidR="0032059F" w:rsidRDefault="0032059F" w:rsidP="0032059F">
      <w:r>
        <w:t>Impacto: ( ) Baixa (x) Média ( ) Alta</w:t>
      </w:r>
    </w:p>
    <w:p w14:paraId="004E8604" w14:textId="77777777" w:rsidR="0032059F" w:rsidRDefault="0032059F" w:rsidP="0032059F">
      <w:r>
        <w:t>Dano: Multas e penalidades legais</w:t>
      </w:r>
    </w:p>
    <w:p w14:paraId="5F77E4D3" w14:textId="77777777" w:rsidR="0032059F" w:rsidRDefault="0032059F" w:rsidP="0032059F">
      <w:r>
        <w:t>Ação Preventiva: Manter registros financeiros precisos e atualizados, realizar auditorias fiscais regulares e garantir que todas as obrigações fiscais sejam cumpridas.</w:t>
      </w:r>
    </w:p>
    <w:p w14:paraId="1592544A" w14:textId="77777777" w:rsidR="0032059F" w:rsidRDefault="0032059F" w:rsidP="0032059F">
      <w:r>
        <w:t>Responsável: Departamento Financeiro/Compliance Officer</w:t>
      </w:r>
    </w:p>
    <w:p w14:paraId="29B85062" w14:textId="77777777" w:rsidR="0032059F" w:rsidRDefault="0032059F" w:rsidP="0032059F">
      <w:r>
        <w:t>Ação de Contingência: Corrigir rapidamente quaisquer inconsistências fiscais e cooperar com as autoridades fiscais.</w:t>
      </w:r>
    </w:p>
    <w:p w14:paraId="0D8FEBC2" w14:textId="1EF08D9B" w:rsidR="0032059F" w:rsidRDefault="0032059F" w:rsidP="0032059F">
      <w:r>
        <w:t>Responsável: Departamento Financeiro/Compliance Officer</w:t>
      </w:r>
    </w:p>
    <w:p w14:paraId="61E4ECEF" w14:textId="77777777" w:rsidR="00CC6663" w:rsidRDefault="00CC6663" w:rsidP="0032059F"/>
    <w:p w14:paraId="2B595348" w14:textId="7CFDD8F2" w:rsidR="00CC6663" w:rsidRDefault="00CC6663" w:rsidP="0032059F">
      <w:r>
        <w:t>*</w:t>
      </w:r>
      <w:r w:rsidR="009D3CFF">
        <w:t>Anexo II</w:t>
      </w:r>
    </w:p>
    <w:bookmarkEnd w:id="0"/>
    <w:p w14:paraId="5A264B99" w14:textId="77777777" w:rsidR="008866D9" w:rsidRDefault="008866D9" w:rsidP="00D04714"/>
    <w:sectPr w:rsidR="008866D9" w:rsidSect="0032059F">
      <w:pgSz w:w="11906" w:h="16838"/>
      <w:pgMar w:top="709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801"/>
    <w:rsid w:val="00017F49"/>
    <w:rsid w:val="00115353"/>
    <w:rsid w:val="001729E6"/>
    <w:rsid w:val="00203145"/>
    <w:rsid w:val="0032059F"/>
    <w:rsid w:val="00375801"/>
    <w:rsid w:val="00624937"/>
    <w:rsid w:val="006E4A88"/>
    <w:rsid w:val="006F4860"/>
    <w:rsid w:val="0085558F"/>
    <w:rsid w:val="008866D9"/>
    <w:rsid w:val="008D03C2"/>
    <w:rsid w:val="00953A99"/>
    <w:rsid w:val="009D3CFF"/>
    <w:rsid w:val="00AC2AE4"/>
    <w:rsid w:val="00CC6663"/>
    <w:rsid w:val="00D04714"/>
    <w:rsid w:val="00F21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5B3B8"/>
  <w15:chartTrackingRefBased/>
  <w15:docId w15:val="{3ACD1BEE-A5E5-4491-A34B-E7B55E92C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3758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758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758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758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758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758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758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758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758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758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758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758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7580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7580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7580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7580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7580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7580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3758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3758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758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3758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758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37580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37580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37580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758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7580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75801"/>
    <w:rPr>
      <w:b/>
      <w:bCs/>
      <w:smallCaps/>
      <w:color w:val="0F4761" w:themeColor="accent1" w:themeShade="BF"/>
      <w:spacing w:val="5"/>
    </w:rPr>
  </w:style>
  <w:style w:type="table" w:styleId="Tabelacomgrade">
    <w:name w:val="Table Grid"/>
    <w:basedOn w:val="Tabelanormal"/>
    <w:uiPriority w:val="39"/>
    <w:rsid w:val="00D047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21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8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29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69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957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00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845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7668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2706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4813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45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67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02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461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549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3784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3698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13636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9509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4007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5533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20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364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2311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5925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8915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371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89985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326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9564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2394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4195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535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5</Pages>
  <Words>1176</Words>
  <Characters>6354</Characters>
  <Application>Microsoft Office Word</Application>
  <DocSecurity>0</DocSecurity>
  <Lines>52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Josyellen Souza</dc:creator>
  <cp:keywords/>
  <dc:description/>
  <cp:lastModifiedBy>Josyellen Souza</cp:lastModifiedBy>
  <cp:revision>10</cp:revision>
  <dcterms:created xsi:type="dcterms:W3CDTF">2024-07-15T17:43:00Z</dcterms:created>
  <dcterms:modified xsi:type="dcterms:W3CDTF">2024-07-15T19:41:00Z</dcterms:modified>
</cp:coreProperties>
</file>